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604" w:rsidRPr="000C388B" w:rsidRDefault="00B76604" w:rsidP="000C388B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0C388B">
        <w:rPr>
          <w:rFonts w:ascii="Times New Roman" w:hAnsi="Times New Roman" w:cs="Times New Roman"/>
          <w:sz w:val="24"/>
          <w:szCs w:val="24"/>
        </w:rPr>
        <w:t>УТВЕРЖДЕНО</w:t>
      </w:r>
    </w:p>
    <w:p w:rsidR="000C388B" w:rsidRDefault="00B76604" w:rsidP="000C388B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0C388B">
        <w:rPr>
          <w:rFonts w:ascii="Times New Roman" w:hAnsi="Times New Roman" w:cs="Times New Roman"/>
          <w:sz w:val="24"/>
          <w:szCs w:val="24"/>
        </w:rPr>
        <w:t>решением Собрания депутатов</w:t>
      </w:r>
    </w:p>
    <w:p w:rsidR="000C388B" w:rsidRDefault="00FA67E9" w:rsidP="000C388B">
      <w:pPr>
        <w:pStyle w:val="a4"/>
        <w:ind w:left="2124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0C388B">
        <w:rPr>
          <w:rFonts w:ascii="Times New Roman" w:hAnsi="Times New Roman" w:cs="Times New Roman"/>
          <w:sz w:val="24"/>
          <w:szCs w:val="24"/>
        </w:rPr>
        <w:t xml:space="preserve"> </w:t>
      </w:r>
      <w:r w:rsidR="004413A3" w:rsidRPr="000C388B">
        <w:rPr>
          <w:rFonts w:ascii="Times New Roman" w:hAnsi="Times New Roman" w:cs="Times New Roman"/>
          <w:sz w:val="24"/>
          <w:szCs w:val="24"/>
        </w:rPr>
        <w:t>Шенкурского муниципального округа</w:t>
      </w:r>
      <w:r w:rsidR="00B76604" w:rsidRPr="000C38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67E9" w:rsidRPr="000C388B" w:rsidRDefault="004413A3" w:rsidP="000C388B">
      <w:pPr>
        <w:pStyle w:val="a4"/>
        <w:ind w:left="2124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0C388B">
        <w:rPr>
          <w:rFonts w:ascii="Times New Roman" w:hAnsi="Times New Roman" w:cs="Times New Roman"/>
          <w:sz w:val="24"/>
          <w:szCs w:val="24"/>
        </w:rPr>
        <w:t xml:space="preserve">от  </w:t>
      </w:r>
      <w:r w:rsidR="00DA4638">
        <w:rPr>
          <w:rFonts w:ascii="Times New Roman" w:hAnsi="Times New Roman" w:cs="Times New Roman"/>
          <w:sz w:val="24"/>
          <w:szCs w:val="24"/>
        </w:rPr>
        <w:t>22 февраля 2023 года</w:t>
      </w:r>
      <w:r w:rsidR="004E66BF" w:rsidRPr="000C388B">
        <w:rPr>
          <w:rFonts w:ascii="Times New Roman" w:hAnsi="Times New Roman" w:cs="Times New Roman"/>
          <w:sz w:val="24"/>
          <w:szCs w:val="24"/>
        </w:rPr>
        <w:t xml:space="preserve">   </w:t>
      </w:r>
      <w:bookmarkStart w:id="0" w:name="_GoBack"/>
      <w:bookmarkEnd w:id="0"/>
      <w:r w:rsidR="00B76604" w:rsidRPr="000C388B">
        <w:rPr>
          <w:rFonts w:ascii="Times New Roman" w:hAnsi="Times New Roman" w:cs="Times New Roman"/>
          <w:sz w:val="24"/>
          <w:szCs w:val="24"/>
        </w:rPr>
        <w:t xml:space="preserve">№ </w:t>
      </w:r>
      <w:r w:rsidR="00DA4638">
        <w:rPr>
          <w:rFonts w:ascii="Times New Roman" w:hAnsi="Times New Roman" w:cs="Times New Roman"/>
          <w:sz w:val="24"/>
          <w:szCs w:val="24"/>
        </w:rPr>
        <w:t>65</w:t>
      </w:r>
    </w:p>
    <w:p w:rsidR="00F90E9A" w:rsidRDefault="00F90E9A" w:rsidP="00F90E9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bookmarkStart w:id="1" w:name="P25"/>
      <w:bookmarkEnd w:id="1"/>
    </w:p>
    <w:p w:rsidR="000C388B" w:rsidRDefault="000C388B" w:rsidP="00F90E9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90E9A" w:rsidRDefault="00B76604" w:rsidP="00F90E9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П</w:t>
      </w:r>
      <w:proofErr w:type="gramEnd"/>
      <w:r>
        <w:rPr>
          <w:b/>
          <w:bCs/>
          <w:sz w:val="28"/>
          <w:szCs w:val="28"/>
        </w:rPr>
        <w:t xml:space="preserve"> О Л О Ж Е Н И Е</w:t>
      </w:r>
    </w:p>
    <w:p w:rsidR="00B76604" w:rsidRDefault="00B76604" w:rsidP="00F90E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66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</w:t>
      </w:r>
      <w:r w:rsidRPr="00B766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орядке  размещения сведений о доходах, расходах, об имуществе и обязательствах имущественного характера, представляемых депутатами Собрания депутатов </w:t>
      </w:r>
      <w:r w:rsidR="00F608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Шенкурского</w:t>
      </w:r>
      <w:r w:rsidRPr="00B766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</w:t>
      </w:r>
      <w:r w:rsidR="00F608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ого округа</w:t>
      </w:r>
      <w:r w:rsidRPr="00B766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на официальном сайте администрации </w:t>
      </w:r>
      <w:r w:rsidR="00F608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</w:t>
      </w:r>
      <w:r w:rsidRPr="00B766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Шенкурск</w:t>
      </w:r>
      <w:r w:rsidR="00F608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ого</w:t>
      </w:r>
      <w:r w:rsidRPr="00B766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</w:t>
      </w:r>
      <w:r w:rsidR="00F608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ого округа</w:t>
      </w:r>
      <w:r w:rsidR="00984A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информационно-телекоммуникационной сети «Интернет»</w:t>
      </w:r>
      <w:r w:rsidRPr="00B766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предоста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вления этих сведений </w:t>
      </w:r>
      <w:r w:rsidR="000C388B" w:rsidRPr="000C38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общероссийским, региональным и местным средствам массовой информации </w:t>
      </w:r>
      <w:r w:rsidRPr="00B766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опубликования</w:t>
      </w:r>
    </w:p>
    <w:p w:rsidR="000C388B" w:rsidRPr="001A59C3" w:rsidRDefault="000C388B" w:rsidP="00F90E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A0803" w:rsidRDefault="001A59C3" w:rsidP="00DF653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55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DF6538" w:rsidRPr="00A55169">
        <w:rPr>
          <w:rFonts w:ascii="Times New Roman" w:hAnsi="Times New Roman" w:cs="Times New Roman"/>
          <w:sz w:val="28"/>
          <w:szCs w:val="28"/>
        </w:rPr>
        <w:t>Настоящее Положение, разработанное в соответствии</w:t>
      </w:r>
      <w:r w:rsidR="00A55169">
        <w:rPr>
          <w:rFonts w:ascii="Times New Roman" w:hAnsi="Times New Roman" w:cs="Times New Roman"/>
          <w:sz w:val="28"/>
          <w:szCs w:val="28"/>
        </w:rPr>
        <w:t xml:space="preserve"> </w:t>
      </w:r>
      <w:r w:rsidR="00A55169" w:rsidRPr="00A55169">
        <w:rPr>
          <w:rFonts w:ascii="Times New Roman" w:hAnsi="Times New Roman" w:cs="Times New Roman"/>
          <w:color w:val="000000"/>
          <w:sz w:val="28"/>
          <w:szCs w:val="28"/>
        </w:rPr>
        <w:t xml:space="preserve">с </w:t>
      </w:r>
      <w:r w:rsidR="00A55169" w:rsidRPr="00A55169">
        <w:rPr>
          <w:rFonts w:ascii="Times New Roman" w:hAnsi="Times New Roman" w:cs="Times New Roman"/>
          <w:sz w:val="28"/>
          <w:szCs w:val="28"/>
        </w:rPr>
        <w:t xml:space="preserve"> Ф</w:t>
      </w:r>
      <w:r w:rsidR="00A55169" w:rsidRPr="00A55169">
        <w:rPr>
          <w:rFonts w:ascii="Times New Roman" w:hAnsi="Times New Roman" w:cs="Times New Roman"/>
          <w:color w:val="000000"/>
          <w:sz w:val="28"/>
          <w:szCs w:val="28"/>
        </w:rPr>
        <w:t>едеральными законами: от 06 октября 2003 года № 131-ФЗ «Об общих принципах организации местного самоуправления в Российской Федерации», о</w:t>
      </w:r>
      <w:r w:rsidR="00A55169" w:rsidRPr="00A55169">
        <w:rPr>
          <w:rFonts w:ascii="Times New Roman" w:hAnsi="Times New Roman" w:cs="Times New Roman"/>
          <w:sz w:val="28"/>
          <w:szCs w:val="28"/>
        </w:rPr>
        <w:t>т 25 декабря 2008 года № 273-ФЗ «О противодействии коррупции»,  от 03 декабря 2012 года № 230-ФЗ «О контроле за соответствием расходов лиц, замещающих государственные должности, и иных лиц их доходам»,</w:t>
      </w:r>
      <w:r w:rsidR="000C388B">
        <w:rPr>
          <w:rFonts w:ascii="Times New Roman" w:hAnsi="Times New Roman" w:cs="Times New Roman"/>
          <w:sz w:val="28"/>
          <w:szCs w:val="28"/>
        </w:rPr>
        <w:t xml:space="preserve"> </w:t>
      </w:r>
      <w:r w:rsidR="00A55169" w:rsidRPr="00A55169">
        <w:rPr>
          <w:rFonts w:ascii="Times New Roman" w:hAnsi="Times New Roman" w:cs="Times New Roman"/>
          <w:sz w:val="28"/>
          <w:szCs w:val="28"/>
        </w:rPr>
        <w:t>Указом  Президента Российской Федерации от 08 июля 2013 года № 613 «</w:t>
      </w:r>
      <w:r w:rsidR="000C388B">
        <w:rPr>
          <w:rFonts w:ascii="Times New Roman" w:hAnsi="Times New Roman" w:cs="Times New Roman"/>
          <w:sz w:val="28"/>
          <w:szCs w:val="28"/>
        </w:rPr>
        <w:t>В</w:t>
      </w:r>
      <w:r w:rsidR="00A55169" w:rsidRPr="00A55169">
        <w:rPr>
          <w:rFonts w:ascii="Times New Roman" w:hAnsi="Times New Roman" w:cs="Times New Roman"/>
          <w:sz w:val="28"/>
          <w:szCs w:val="28"/>
        </w:rPr>
        <w:t>опрос</w:t>
      </w:r>
      <w:r w:rsidR="000C388B">
        <w:rPr>
          <w:rFonts w:ascii="Times New Roman" w:hAnsi="Times New Roman" w:cs="Times New Roman"/>
          <w:sz w:val="28"/>
          <w:szCs w:val="28"/>
        </w:rPr>
        <w:t>ы</w:t>
      </w:r>
      <w:r w:rsidR="00A55169" w:rsidRPr="00A55169">
        <w:rPr>
          <w:rFonts w:ascii="Times New Roman" w:hAnsi="Times New Roman" w:cs="Times New Roman"/>
          <w:sz w:val="28"/>
          <w:szCs w:val="28"/>
        </w:rPr>
        <w:t xml:space="preserve"> противодействия коррупции», областным законом от 26 ноября 2008 года № 626-31-ОЗ «О противодействии коррупции в Архангельской области»</w:t>
      </w:r>
      <w:r w:rsidR="00DF6538">
        <w:rPr>
          <w:rFonts w:ascii="Times New Roman" w:hAnsi="Times New Roman"/>
          <w:sz w:val="28"/>
          <w:szCs w:val="28"/>
        </w:rPr>
        <w:t>, устанавливает порядок размещения</w:t>
      </w:r>
      <w:r w:rsidR="00DF6538" w:rsidRPr="00FB19D0">
        <w:rPr>
          <w:rFonts w:ascii="Times New Roman" w:hAnsi="Times New Roman"/>
          <w:sz w:val="28"/>
          <w:szCs w:val="28"/>
        </w:rPr>
        <w:t xml:space="preserve"> сведений</w:t>
      </w:r>
      <w:r w:rsidR="00DF6538">
        <w:rPr>
          <w:rFonts w:ascii="Times New Roman" w:hAnsi="Times New Roman"/>
          <w:sz w:val="28"/>
          <w:szCs w:val="28"/>
        </w:rPr>
        <w:t xml:space="preserve"> </w:t>
      </w:r>
      <w:r w:rsidR="00DF6538" w:rsidRPr="00FB19D0">
        <w:rPr>
          <w:rFonts w:ascii="Times New Roman" w:hAnsi="Times New Roman"/>
          <w:sz w:val="28"/>
          <w:szCs w:val="28"/>
        </w:rPr>
        <w:t>о доходах,</w:t>
      </w:r>
      <w:r w:rsidR="00DF6538">
        <w:rPr>
          <w:rFonts w:ascii="Times New Roman" w:hAnsi="Times New Roman"/>
          <w:sz w:val="28"/>
          <w:szCs w:val="28"/>
        </w:rPr>
        <w:t xml:space="preserve"> </w:t>
      </w:r>
      <w:r w:rsidR="00DF6538" w:rsidRPr="00DF6538">
        <w:rPr>
          <w:rFonts w:ascii="Times New Roman" w:hAnsi="Times New Roman"/>
          <w:sz w:val="28"/>
          <w:szCs w:val="28"/>
        </w:rPr>
        <w:t>расходах, об имуществе и обязатель</w:t>
      </w:r>
      <w:r w:rsidR="00DF6538">
        <w:rPr>
          <w:rFonts w:ascii="Times New Roman" w:hAnsi="Times New Roman"/>
          <w:sz w:val="28"/>
          <w:szCs w:val="28"/>
        </w:rPr>
        <w:t>ствах имущественного характера</w:t>
      </w:r>
      <w:r w:rsidR="00DF6538" w:rsidRPr="00DF6538">
        <w:rPr>
          <w:rFonts w:ascii="Times New Roman" w:hAnsi="Times New Roman"/>
          <w:sz w:val="28"/>
          <w:szCs w:val="28"/>
        </w:rPr>
        <w:t xml:space="preserve">, </w:t>
      </w:r>
      <w:r w:rsidR="00DF6538" w:rsidRPr="00DF6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представляемых депутатами Собрания депутатов Шенкурского муниципального округа, на официальном сайте администрации     Шенкурского муниципального округа в информационно-телекоммуникационной сети «Интернет» и предоставления этих сведений средствам массовой информации для опубликования</w:t>
      </w:r>
      <w:r w:rsidR="00DF6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F6538" w:rsidRPr="00FB19D0">
        <w:rPr>
          <w:rFonts w:ascii="Times New Roman" w:hAnsi="Times New Roman"/>
          <w:sz w:val="28"/>
          <w:szCs w:val="28"/>
        </w:rPr>
        <w:t xml:space="preserve">на официальном сайте </w:t>
      </w:r>
      <w:r w:rsidR="00DF6538">
        <w:rPr>
          <w:rFonts w:ascii="Times New Roman" w:hAnsi="Times New Roman"/>
          <w:sz w:val="28"/>
          <w:szCs w:val="28"/>
        </w:rPr>
        <w:t>администрации Шенкурского муниципального округа в информационно-телекоммуникационной сети «Интернет» и предоставления</w:t>
      </w:r>
      <w:r w:rsidR="00DF6538" w:rsidRPr="00FB19D0">
        <w:rPr>
          <w:rFonts w:ascii="Times New Roman" w:hAnsi="Times New Roman"/>
          <w:sz w:val="28"/>
          <w:szCs w:val="28"/>
        </w:rPr>
        <w:t xml:space="preserve"> этих сведений </w:t>
      </w:r>
      <w:r w:rsidR="00DF6538">
        <w:rPr>
          <w:rFonts w:ascii="Times New Roman" w:hAnsi="Times New Roman"/>
          <w:sz w:val="28"/>
          <w:szCs w:val="28"/>
        </w:rPr>
        <w:t xml:space="preserve">общероссийским, региональным и местным </w:t>
      </w:r>
      <w:r w:rsidR="00DF6538" w:rsidRPr="00FB19D0">
        <w:rPr>
          <w:rFonts w:ascii="Times New Roman" w:hAnsi="Times New Roman"/>
          <w:sz w:val="28"/>
          <w:szCs w:val="28"/>
        </w:rPr>
        <w:t xml:space="preserve">средствам массовой информации </w:t>
      </w:r>
      <w:r w:rsidR="00DF6538">
        <w:rPr>
          <w:rFonts w:ascii="Times New Roman" w:hAnsi="Times New Roman"/>
          <w:sz w:val="28"/>
          <w:szCs w:val="28"/>
        </w:rPr>
        <w:t>(далее – средства массовой информации</w:t>
      </w:r>
      <w:r w:rsidR="001362DF">
        <w:rPr>
          <w:rFonts w:ascii="Times New Roman" w:hAnsi="Times New Roman"/>
          <w:sz w:val="28"/>
          <w:szCs w:val="28"/>
        </w:rPr>
        <w:t>)</w:t>
      </w:r>
      <w:r w:rsidR="000C388B">
        <w:rPr>
          <w:rFonts w:ascii="Times New Roman" w:hAnsi="Times New Roman"/>
          <w:sz w:val="28"/>
          <w:szCs w:val="28"/>
        </w:rPr>
        <w:t xml:space="preserve"> для опубликования.</w:t>
      </w:r>
    </w:p>
    <w:p w:rsidR="000D7BB6" w:rsidRDefault="001A59C3" w:rsidP="000D7B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доходах, расходах, об имуществе и обязательствах имущественного характера</w:t>
      </w:r>
      <w:r w:rsidR="005B7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830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представляемых депутатами Собрания депутатов </w:t>
      </w:r>
      <w:r w:rsidR="00F608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</w:t>
      </w:r>
      <w:r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енкурск</w:t>
      </w:r>
      <w:r w:rsidR="00F608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</w:t>
      </w:r>
      <w:r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</w:t>
      </w:r>
      <w:r w:rsidR="00F608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 округа</w:t>
      </w:r>
      <w:r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размещаются на официальном сайте</w:t>
      </w:r>
      <w:r w:rsidRPr="0098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администрации </w:t>
      </w:r>
      <w:r w:rsidR="00F608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</w:t>
      </w:r>
      <w:r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енкурск</w:t>
      </w:r>
      <w:r w:rsidR="00F608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</w:t>
      </w:r>
      <w:r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</w:t>
      </w:r>
      <w:r w:rsidR="00F608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 округа</w:t>
      </w:r>
      <w:r w:rsidR="00984A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84A43" w:rsidRPr="00984A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информационно-телекоммуникационной сети «Интернет»</w:t>
      </w:r>
      <w:r w:rsidR="00984A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официальный сайт)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в случае отсутствия этих сведений на официальном сайте</w:t>
      </w:r>
      <w:r w:rsidR="00EF1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предоставляются средствам массовой информации для опубликования по их запросам.</w:t>
      </w:r>
      <w:bookmarkStart w:id="2" w:name="Par2"/>
      <w:bookmarkEnd w:id="2"/>
    </w:p>
    <w:p w:rsidR="001A59C3" w:rsidRPr="001A59C3" w:rsidRDefault="009830C0" w:rsidP="000D7B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0C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 официальном сайте</w:t>
      </w:r>
      <w:r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8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размещается и средствам массовой информации предоставляются для</w:t>
      </w:r>
      <w:r w:rsidR="00B519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оп</w:t>
      </w:r>
      <w:r w:rsidR="00B519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убликования следующие сведения 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доходах, расходах, об имуществе и обязательствах имущественного характера</w:t>
      </w:r>
      <w:r w:rsidRPr="009830C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830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представляемых депутатами Собрания депутатов Шенкурск</w:t>
      </w:r>
      <w:r w:rsidR="00F608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</w:t>
      </w:r>
      <w:r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</w:t>
      </w:r>
      <w:r w:rsidR="00F608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 округа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A59C3" w:rsidRPr="001A59C3" w:rsidRDefault="001A59C3" w:rsidP="000D7B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перечень объектов недвижимого имущества, принадлежащих депутату,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</w:t>
      </w:r>
      <w:r w:rsidR="00F608D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таких объектов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A59C3" w:rsidRPr="001A59C3" w:rsidRDefault="001A59C3" w:rsidP="000D7B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перечень транспортных средств с указанием вида и марки, принадлежащих на праве собственности депутату, его супруге (супругу) 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несовершеннолетним детям;</w:t>
      </w:r>
    </w:p>
    <w:p w:rsidR="001A59C3" w:rsidRPr="001A59C3" w:rsidRDefault="001A59C3" w:rsidP="000D7B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декларированный годовой доход депутата, его супруги (супруга) 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несовершеннолетних детей;</w:t>
      </w:r>
    </w:p>
    <w:p w:rsidR="001A59C3" w:rsidRPr="001A59C3" w:rsidRDefault="001A59C3" w:rsidP="000D7B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Par9"/>
      <w:bookmarkEnd w:id="3"/>
      <w:proofErr w:type="gramStart"/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4) сведения об источниках получения средств, за счет которых совершены сделки</w:t>
      </w:r>
      <w:r w:rsidR="00F60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(совершена сделка)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приобретению земельного участка, </w:t>
      </w:r>
      <w:r w:rsidR="00F608D7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другого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объекта недвижимого имущества, транспортного средства, ценных бумаг, долей участия, паев в уставных (складочных) капиталах организаций, </w:t>
      </w:r>
      <w:r w:rsidR="00F60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цифровых финансовых активов, цифровой валюты, 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общая сумма таких сделок </w:t>
      </w:r>
      <w:r w:rsidR="00F60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(такой сделки) 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превышает общий доход депутата и его супруги (супруга) за три последних года, предшествующих отчетному периоду.</w:t>
      </w:r>
      <w:proofErr w:type="gramEnd"/>
    </w:p>
    <w:p w:rsidR="000D7BB6" w:rsidRDefault="009830C0" w:rsidP="000D7BB6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Сведения, предусмотренные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пунктом 2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 Положения, размещаются по форме согласно приложению  к настоящему Положению.</w:t>
      </w:r>
    </w:p>
    <w:p w:rsidR="00F608D7" w:rsidRDefault="001A59C3" w:rsidP="000D7BB6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доходах, расходах, об имуществе и обязательствах имущественного характера</w:t>
      </w:r>
      <w:r w:rsidR="009830C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830C0" w:rsidRPr="009830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830C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</w:t>
      </w:r>
      <w:r w:rsidR="00984A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9830C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ставляемы</w:t>
      </w:r>
      <w:r w:rsidR="00984A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9830C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депутатами Собрания депутатов Шенкурск</w:t>
      </w:r>
      <w:r w:rsidR="00F608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</w:t>
      </w:r>
      <w:r w:rsidR="009830C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</w:t>
      </w:r>
      <w:r w:rsidR="00F608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 округа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размещаются в одном (едином) файле в виде таблицы либо в виде файл</w:t>
      </w:r>
      <w:r w:rsidR="004E66B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608D7" w:rsidRDefault="001A59C3" w:rsidP="000D7BB6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допускается:</w:t>
      </w:r>
    </w:p>
    <w:p w:rsidR="004A0803" w:rsidRDefault="001A59C3" w:rsidP="000D7B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4A0803">
        <w:rPr>
          <w:rFonts w:ascii="Times New Roman" w:hAnsi="Times New Roman"/>
          <w:sz w:val="28"/>
          <w:szCs w:val="28"/>
        </w:rPr>
        <w:t xml:space="preserve"> размещение на сайтах заархивированных сведений (формат .</w:t>
      </w:r>
      <w:proofErr w:type="spellStart"/>
      <w:r w:rsidR="004A0803">
        <w:rPr>
          <w:rFonts w:ascii="Times New Roman" w:hAnsi="Times New Roman"/>
          <w:sz w:val="28"/>
          <w:szCs w:val="28"/>
        </w:rPr>
        <w:t>rar</w:t>
      </w:r>
      <w:proofErr w:type="spellEnd"/>
      <w:r w:rsidR="004A0803">
        <w:rPr>
          <w:rFonts w:ascii="Times New Roman" w:hAnsi="Times New Roman"/>
          <w:sz w:val="28"/>
          <w:szCs w:val="28"/>
        </w:rPr>
        <w:t>, .</w:t>
      </w:r>
      <w:proofErr w:type="spellStart"/>
      <w:r w:rsidR="004A0803">
        <w:rPr>
          <w:rFonts w:ascii="Times New Roman" w:hAnsi="Times New Roman"/>
          <w:sz w:val="28"/>
          <w:szCs w:val="28"/>
        </w:rPr>
        <w:t>zip</w:t>
      </w:r>
      <w:proofErr w:type="spellEnd"/>
      <w:r w:rsidR="004A0803">
        <w:rPr>
          <w:rFonts w:ascii="Times New Roman" w:hAnsi="Times New Roman"/>
          <w:sz w:val="28"/>
          <w:szCs w:val="28"/>
        </w:rPr>
        <w:t>), сканированных документов;</w:t>
      </w:r>
    </w:p>
    <w:p w:rsidR="004A0803" w:rsidRDefault="001A59C3" w:rsidP="000D7B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4A0803">
        <w:rPr>
          <w:rFonts w:ascii="Times New Roman" w:hAnsi="Times New Roman"/>
          <w:sz w:val="28"/>
          <w:szCs w:val="28"/>
        </w:rPr>
        <w:t xml:space="preserve"> размещение в разных форматах на сайтах сведений о доходах, расходах, об имуществе и обязательствах имущественного характера за предыдущий трехлетний период;</w:t>
      </w:r>
    </w:p>
    <w:p w:rsidR="004A0803" w:rsidRDefault="004A0803" w:rsidP="000D7B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0D7BB6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 использование на сайтах форматов, требующих дополнительного распознавания;</w:t>
      </w:r>
    </w:p>
    <w:p w:rsidR="004A0803" w:rsidRDefault="004A0803" w:rsidP="000D7B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0D7BB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 установление кодов безопасности для доступа к сведениям о доходах, расходах, об имуществе и обязательствах имущественного характера;</w:t>
      </w:r>
    </w:p>
    <w:p w:rsidR="001A59C3" w:rsidRPr="001A59C3" w:rsidRDefault="000D7BB6" w:rsidP="000D7B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на официальном сайте форматов, требующих дополнительного распознавания;</w:t>
      </w:r>
    </w:p>
    <w:p w:rsidR="000D7BB6" w:rsidRDefault="000D7BB6" w:rsidP="000D7B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A0803">
        <w:rPr>
          <w:rFonts w:ascii="Times New Roman" w:hAnsi="Times New Roman"/>
          <w:sz w:val="28"/>
          <w:szCs w:val="28"/>
        </w:rPr>
        <w:t xml:space="preserve">) запрашивание фамилии и инициалов </w:t>
      </w:r>
      <w:r>
        <w:rPr>
          <w:rFonts w:ascii="Times New Roman" w:hAnsi="Times New Roman"/>
          <w:sz w:val="28"/>
          <w:szCs w:val="28"/>
        </w:rPr>
        <w:t>депутата</w:t>
      </w:r>
      <w:r w:rsidR="004A0803">
        <w:rPr>
          <w:rFonts w:ascii="Times New Roman" w:hAnsi="Times New Roman"/>
          <w:sz w:val="28"/>
          <w:szCs w:val="28"/>
        </w:rPr>
        <w:t xml:space="preserve"> для предоставления доступа к размещенным о нем сведениям, запрашивание любых сведений у лица, осуществляющего доступ к размещенным сведениям.</w:t>
      </w:r>
    </w:p>
    <w:p w:rsidR="000D7BB6" w:rsidRDefault="001A59C3" w:rsidP="000D7B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Размещенные на официальном сайте</w:t>
      </w:r>
      <w:r w:rsidR="0098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доходах, расходах, об имуществе и обязательствах имущественного характера,</w:t>
      </w:r>
      <w:r w:rsidR="009830C0" w:rsidRPr="0098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4A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представляемые</w:t>
      </w:r>
      <w:r w:rsidR="009830C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830C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депутатами Собрания депутатов</w:t>
      </w:r>
      <w:r w:rsidR="000764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830C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Шенкурск</w:t>
      </w:r>
      <w:r w:rsidR="000764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</w:t>
      </w:r>
      <w:r w:rsidR="009830C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</w:t>
      </w:r>
      <w:r w:rsidR="000764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 округа</w:t>
      </w:r>
      <w:r w:rsidR="009830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9830C0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предшествующие годы:</w:t>
      </w:r>
    </w:p>
    <w:p w:rsidR="001A59C3" w:rsidRPr="001A59C3" w:rsidRDefault="00FA67E9" w:rsidP="000D7B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 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подлежат удалению;</w:t>
      </w:r>
    </w:p>
    <w:p w:rsidR="001A59C3" w:rsidRPr="001A59C3" w:rsidRDefault="001A59C3" w:rsidP="000D7B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Par23"/>
      <w:bookmarkEnd w:id="4"/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находятся в открытом доступе (размещены на официальном сайте) 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течение всего периода осуществления депутатом своих полномочий, если иное не установлено законодательством Российской Федерации.</w:t>
      </w:r>
    </w:p>
    <w:p w:rsidR="000D7BB6" w:rsidRDefault="00861100" w:rsidP="000D7B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размещаемых на официальном сайте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предоставляемых средствам массовой информации для опубликования сведениях о доходах, расходах, об имуществе и 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обязательствах имущественного характера</w:t>
      </w:r>
      <w:r w:rsidR="009830C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830C0" w:rsidRPr="009830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830C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представляемых депутатами Собрания депутатов </w:t>
      </w:r>
      <w:r w:rsidR="000764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Шенкурского муниципального округа</w:t>
      </w:r>
      <w:r w:rsidR="009830C0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запрещается указывать:</w:t>
      </w:r>
      <w:proofErr w:type="gramEnd"/>
    </w:p>
    <w:p w:rsidR="001A59C3" w:rsidRPr="001A59C3" w:rsidRDefault="001A59C3" w:rsidP="000D7B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иные сведения (кроме указанных в </w:t>
      </w:r>
      <w:r w:rsidR="008611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пункте 2</w:t>
      </w:r>
      <w:r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 Положения) о доходах</w:t>
      </w:r>
      <w:r w:rsidR="00B519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B519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епутата, его супруги (супруга) </w:t>
      </w:r>
      <w:r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несовершеннолетних детей, об имуществе, принадлежащем на праве собственности названным лицам, и об их обязательствах имущественного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характера;</w:t>
      </w:r>
      <w:proofErr w:type="gramEnd"/>
    </w:p>
    <w:p w:rsidR="001A59C3" w:rsidRPr="001A59C3" w:rsidRDefault="001A59C3" w:rsidP="000D7B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персональные данные супруги (супруга), детей и иных членов семьи депутата;</w:t>
      </w:r>
    </w:p>
    <w:p w:rsidR="001A59C3" w:rsidRPr="001A59C3" w:rsidRDefault="001A59C3" w:rsidP="000D7B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данные, позволяющие определить место жительства, почтовый адрес, телефон и иные индивидуальные средства коммуникации депутата, 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его супруги (супруга), детей и иных членов семьи;</w:t>
      </w:r>
    </w:p>
    <w:p w:rsidR="001A59C3" w:rsidRPr="001A59C3" w:rsidRDefault="001A59C3" w:rsidP="000D7B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4) данные, позволяющие определить местонахождение объектов недвижимого имущества, принадлежащих депутату, его супруге (супругу), детям, иным членам семьи на праве собственности или находящихся в их пользовании;</w:t>
      </w:r>
    </w:p>
    <w:p w:rsidR="001A59C3" w:rsidRPr="001A59C3" w:rsidRDefault="001A59C3" w:rsidP="000D7B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5) информацию, отнесенную к государственной тайне или являющуюся конфиденциальной.</w:t>
      </w:r>
    </w:p>
    <w:p w:rsidR="000D7BB6" w:rsidRDefault="00480B85" w:rsidP="000D7B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Депутаты представляют копии справок о доходах, </w:t>
      </w:r>
      <w:r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расходах, об имуществе и обязательствах имущественного характера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форме, утвержденной указом Президента Российской Федерации, в Собрание депутатов </w:t>
      </w:r>
      <w:r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Шенкурск</w:t>
      </w:r>
      <w:r w:rsidR="009D48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</w:t>
      </w:r>
      <w:r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</w:t>
      </w:r>
      <w:r w:rsidR="009D48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 округа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ежегодно </w:t>
      </w:r>
      <w:r w:rsidR="00B229C0" w:rsidRPr="00B229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позднее срока, определенного законом Архангельской области от 26.11.2008 №</w:t>
      </w:r>
      <w:r w:rsidR="00B229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229C0" w:rsidRPr="00B229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626-31-ОЗ </w:t>
      </w:r>
      <w:r w:rsidR="009D48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B229C0" w:rsidRPr="00B229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противодействии коррупции в Архангельской области</w:t>
      </w:r>
      <w:r w:rsidR="009D48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B229C0" w:rsidRPr="00B229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предоставления сведений о доходах, расходах</w:t>
      </w:r>
      <w:r w:rsidR="00B229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B229C0" w:rsidRPr="00B22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29C0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имуществе и обязательствах имущественного характера</w:t>
      </w:r>
      <w:r w:rsidR="00B229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1A59C3" w:rsidRPr="005B7B28" w:rsidRDefault="00480B85" w:rsidP="000D7B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 о доходах, расходах, об имуществе и обязательствах имущественного характера,</w:t>
      </w:r>
      <w:r w:rsidR="00861100" w:rsidRPr="008611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82E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представленные</w:t>
      </w:r>
      <w:r w:rsidR="008E3D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6110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депутатами Собрания депутатов Шенкурск</w:t>
      </w:r>
      <w:r w:rsidR="009D48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</w:t>
      </w:r>
      <w:r w:rsidR="0086110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</w:t>
      </w:r>
      <w:r w:rsidR="009D48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 окр</w:t>
      </w:r>
      <w:r w:rsidR="004A08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="009D48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га</w:t>
      </w:r>
      <w:r w:rsidR="008E3D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указанные в </w:t>
      </w:r>
      <w:r w:rsidR="008611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пункте 2 настоящего Положения, 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весь период осуществления депутатом своих полномочий, а также сведения о доходах, расходах, об имуществе и обязательствах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имущественного характера его супруги (супруга) и несовершеннолетних детей находятся на официальном сайте, и ежегодно обновляются в течение 14 рабочих дней</w:t>
      </w:r>
      <w:proofErr w:type="gramEnd"/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дня истечения срока, </w:t>
      </w:r>
      <w:r w:rsidR="001A59C3" w:rsidRPr="005B7B2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установленного для их подачи.</w:t>
      </w:r>
    </w:p>
    <w:p w:rsidR="001A59C3" w:rsidRPr="001A59C3" w:rsidRDefault="00480B85" w:rsidP="000D7B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доходах, расходах, об имуществе и обязательствах имущественного характера,</w:t>
      </w:r>
      <w:r w:rsidR="00861100" w:rsidRPr="008611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82E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представленные</w:t>
      </w:r>
      <w:r w:rsidR="008E3D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6110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депутатами Собрания депутатов Шенкурск</w:t>
      </w:r>
      <w:r w:rsidR="00DF6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</w:t>
      </w:r>
      <w:r w:rsidR="0086110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</w:t>
      </w:r>
      <w:r w:rsidR="00DF6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 округа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целях уточнения ранее 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представленных сведений о д</w:t>
      </w:r>
      <w:r w:rsidR="00861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оходах, расходах, об имуществе 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обязательствах имущественного характера, подлежат размещению на 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официальном сайте в течение 14 рабочих дней со дня </w:t>
      </w:r>
      <w:r w:rsidR="00210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 поступления в Собрание депутатов Шенкурск</w:t>
      </w:r>
      <w:r w:rsidR="00DF65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 w:rsidR="00210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</w:t>
      </w:r>
      <w:r w:rsidR="00DF65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 округа</w:t>
      </w:r>
      <w:r w:rsidR="00210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1A59C3" w:rsidRDefault="00480B85" w:rsidP="000D7B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2F11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Размещение на официальном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сайт</w:t>
      </w:r>
      <w:r w:rsidR="002F11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сведений о доходах, расходах, об имуществе и обязательствах имущественного характера, </w:t>
      </w:r>
      <w:r w:rsidR="0086110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представляемых депутатами Собрания депутатов Шенкурск</w:t>
      </w:r>
      <w:r w:rsidR="00DF6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</w:t>
      </w:r>
      <w:r w:rsidR="0086110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</w:t>
      </w:r>
      <w:r w:rsidR="00DF6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 округа</w:t>
      </w:r>
      <w:r w:rsidR="005B7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8611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611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указанных 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8611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пункте 2 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настоящего Положения, обеспечивается </w:t>
      </w:r>
      <w:r w:rsidR="001B77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специалистом </w:t>
      </w:r>
      <w:r w:rsidR="00DF65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1B77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ппарата Собрания депутатов</w:t>
      </w:r>
      <w:r w:rsidR="009D33B4" w:rsidRPr="009D33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D33B4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Шенкурск</w:t>
      </w:r>
      <w:r w:rsidR="00DF6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</w:t>
      </w:r>
      <w:r w:rsidR="009D33B4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</w:t>
      </w:r>
      <w:r w:rsidR="00DF6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 округа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1B77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должностные обязанности которого входит ведение кадрового делопроизводства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B775F" w:rsidRDefault="00480B85" w:rsidP="000D7B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1B7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Специалист </w:t>
      </w:r>
      <w:r w:rsidR="00DF653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B775F">
        <w:rPr>
          <w:rFonts w:ascii="Times New Roman" w:eastAsia="Times New Roman" w:hAnsi="Times New Roman" w:cs="Times New Roman"/>
          <w:sz w:val="28"/>
          <w:szCs w:val="28"/>
          <w:lang w:eastAsia="ru-RU"/>
        </w:rPr>
        <w:t>ппарата Собрания депутатов</w:t>
      </w:r>
      <w:r w:rsidR="009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33B4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Шенкурск</w:t>
      </w:r>
      <w:r w:rsidR="00DF6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</w:t>
      </w:r>
      <w:r w:rsidR="009D33B4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</w:t>
      </w:r>
      <w:r w:rsidR="00DF6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 округа</w:t>
      </w:r>
      <w:r w:rsidR="001B7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B77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должностные обязанности которого входит ведение кадрового делопроизводства</w:t>
      </w:r>
      <w:r w:rsidR="009D3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1B7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несет в соответствии с законодательством Российской Федерации ответственность за несоблюдение настоящего положения, а так же  за разглашение сведений, отнесенных к государственной тайне или являющихся конфиденциальными.</w:t>
      </w:r>
    </w:p>
    <w:p w:rsidR="001A59C3" w:rsidRPr="001A59C3" w:rsidRDefault="00480B85" w:rsidP="000D7B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Председатель Собрания депутатов</w:t>
      </w:r>
      <w:r w:rsidR="009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33B4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Шенкурск</w:t>
      </w:r>
      <w:r w:rsidR="00DF6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</w:t>
      </w:r>
      <w:r w:rsidR="009D33B4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</w:t>
      </w:r>
      <w:r w:rsidR="00DF6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</w:t>
      </w:r>
      <w:r w:rsidR="009D33B4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F6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округа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A59C3" w:rsidRPr="001A59C3" w:rsidRDefault="001A59C3" w:rsidP="000D7B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в течение трех рабочих дней со дня поступления запроса от средства массовой информации сообщает о нем депутату, в отношении которого поступил </w:t>
      </w:r>
      <w:r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запрос;</w:t>
      </w:r>
    </w:p>
    <w:p w:rsidR="001A59C3" w:rsidRPr="001A59C3" w:rsidRDefault="001A59C3" w:rsidP="000D7B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в течение семи рабочих дней со дня поступления запроса от средства массовой информации обеспечивает предоставление ему сведений, указанных в </w:t>
      </w:r>
      <w:r w:rsidR="008611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пункте 2 н</w:t>
      </w:r>
      <w:r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астоящего Положения, в том случае, </w:t>
      </w:r>
      <w:r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если запрашиваемые сведения отсутствуют на официальном сайте.</w:t>
      </w:r>
    </w:p>
    <w:p w:rsidR="00FA67E9" w:rsidRDefault="00FA67E9" w:rsidP="000D7BB6">
      <w:pPr>
        <w:spacing w:after="0"/>
        <w:jc w:val="both"/>
      </w:pPr>
    </w:p>
    <w:p w:rsidR="00FA67E9" w:rsidRDefault="00FA67E9" w:rsidP="00FA67E9">
      <w:pPr>
        <w:jc w:val="both"/>
      </w:pPr>
    </w:p>
    <w:sectPr w:rsidR="00FA67E9" w:rsidSect="00FA6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C646E"/>
    <w:multiLevelType w:val="multilevel"/>
    <w:tmpl w:val="183AE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60A82"/>
    <w:rsid w:val="000764AD"/>
    <w:rsid w:val="000C388B"/>
    <w:rsid w:val="000D7BB6"/>
    <w:rsid w:val="001362DF"/>
    <w:rsid w:val="001A59C3"/>
    <w:rsid w:val="001B775F"/>
    <w:rsid w:val="001E2A5D"/>
    <w:rsid w:val="0021083D"/>
    <w:rsid w:val="002C56AF"/>
    <w:rsid w:val="002F11F5"/>
    <w:rsid w:val="003D3C72"/>
    <w:rsid w:val="004413A3"/>
    <w:rsid w:val="004551A4"/>
    <w:rsid w:val="00480B85"/>
    <w:rsid w:val="00482EA2"/>
    <w:rsid w:val="004A0803"/>
    <w:rsid w:val="004E66BF"/>
    <w:rsid w:val="005027AF"/>
    <w:rsid w:val="00561476"/>
    <w:rsid w:val="005B7B28"/>
    <w:rsid w:val="006B00E7"/>
    <w:rsid w:val="00714753"/>
    <w:rsid w:val="00720524"/>
    <w:rsid w:val="007F0485"/>
    <w:rsid w:val="00861100"/>
    <w:rsid w:val="0087087E"/>
    <w:rsid w:val="008E3D45"/>
    <w:rsid w:val="009830C0"/>
    <w:rsid w:val="00984A43"/>
    <w:rsid w:val="009D33B4"/>
    <w:rsid w:val="009D480A"/>
    <w:rsid w:val="00A55169"/>
    <w:rsid w:val="00B229C0"/>
    <w:rsid w:val="00B5190A"/>
    <w:rsid w:val="00B76604"/>
    <w:rsid w:val="00C60A82"/>
    <w:rsid w:val="00D50597"/>
    <w:rsid w:val="00DA4638"/>
    <w:rsid w:val="00DF6538"/>
    <w:rsid w:val="00EF148F"/>
    <w:rsid w:val="00F608D7"/>
    <w:rsid w:val="00F90E9A"/>
    <w:rsid w:val="00FA595F"/>
    <w:rsid w:val="00FA6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5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76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B76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0C388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76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B76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9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1344</Words>
  <Characters>7666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8993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13</cp:revision>
  <cp:lastPrinted>2018-02-07T11:00:00Z</cp:lastPrinted>
  <dcterms:created xsi:type="dcterms:W3CDTF">2018-02-07T13:40:00Z</dcterms:created>
  <dcterms:modified xsi:type="dcterms:W3CDTF">2023-02-27T08:28:00Z</dcterms:modified>
</cp:coreProperties>
</file>